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D0D" w14:textId="007A52F6" w:rsidR="007C6C2A" w:rsidRPr="0073065A" w:rsidRDefault="00CE1148" w:rsidP="0073065A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3065A">
        <w:rPr>
          <w:rFonts w:asciiTheme="majorHAnsi" w:hAnsiTheme="majorHAnsi"/>
          <w:b/>
          <w:bCs/>
          <w:sz w:val="40"/>
          <w:szCs w:val="40"/>
        </w:rPr>
        <w:t>Crystal</w:t>
      </w:r>
      <w:r w:rsidR="007C6C2A" w:rsidRPr="0073065A">
        <w:rPr>
          <w:rFonts w:asciiTheme="majorHAnsi" w:hAnsiTheme="majorHAnsi"/>
          <w:b/>
          <w:bCs/>
          <w:sz w:val="40"/>
          <w:szCs w:val="40"/>
        </w:rPr>
        <w:t xml:space="preserve"> Airport</w:t>
      </w:r>
      <w:r w:rsidR="0073065A" w:rsidRPr="0073065A">
        <w:rPr>
          <w:rFonts w:asciiTheme="majorHAnsi" w:hAnsiTheme="majorHAnsi"/>
          <w:b/>
          <w:bCs/>
          <w:sz w:val="40"/>
          <w:szCs w:val="40"/>
        </w:rPr>
        <w:t xml:space="preserve"> (MIC)</w:t>
      </w:r>
    </w:p>
    <w:p w14:paraId="3A77C0F3" w14:textId="470B1F5B" w:rsidR="004100D8" w:rsidRPr="0073065A" w:rsidRDefault="0073065A" w:rsidP="0073065A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3065A">
        <w:rPr>
          <w:rFonts w:asciiTheme="majorHAnsi" w:hAnsiTheme="majorHAnsi"/>
          <w:b/>
          <w:bCs/>
          <w:sz w:val="40"/>
          <w:szCs w:val="40"/>
        </w:rPr>
        <w:t>Joint Airport Zoning Board (JAZB)</w:t>
      </w:r>
    </w:p>
    <w:p w14:paraId="39698130" w14:textId="77777777" w:rsidR="0073065A" w:rsidRPr="0073065A" w:rsidRDefault="0073065A" w:rsidP="00CF032B">
      <w:pPr>
        <w:rPr>
          <w:rFonts w:asciiTheme="majorHAnsi" w:hAnsiTheme="majorHAnsi"/>
          <w:szCs w:val="20"/>
        </w:rPr>
      </w:pPr>
    </w:p>
    <w:p w14:paraId="6F4DFD0E" w14:textId="79970E17" w:rsidR="005B124E" w:rsidRDefault="0073065A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Meeting Agenda</w:t>
      </w:r>
    </w:p>
    <w:p w14:paraId="3304863D" w14:textId="5970C34B" w:rsidR="0073065A" w:rsidRPr="0073065A" w:rsidRDefault="00690213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Wednesday, October 12, 2022</w:t>
      </w:r>
    </w:p>
    <w:p w14:paraId="6F4DFD0F" w14:textId="651B3F86" w:rsidR="007C6C2A" w:rsidRPr="0073065A" w:rsidRDefault="00690213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="0073065A">
        <w:rPr>
          <w:rFonts w:asciiTheme="minorHAnsi" w:hAnsiTheme="minorHAnsi" w:cstheme="minorHAnsi"/>
          <w:sz w:val="24"/>
        </w:rPr>
        <w:t xml:space="preserve">:00 </w:t>
      </w:r>
      <w:r>
        <w:rPr>
          <w:rFonts w:asciiTheme="minorHAnsi" w:hAnsiTheme="minorHAnsi" w:cstheme="minorHAnsi"/>
          <w:sz w:val="24"/>
        </w:rPr>
        <w:t>P</w:t>
      </w:r>
      <w:r w:rsidR="0073065A">
        <w:rPr>
          <w:rFonts w:asciiTheme="minorHAnsi" w:hAnsiTheme="minorHAnsi" w:cstheme="minorHAnsi"/>
          <w:sz w:val="24"/>
        </w:rPr>
        <w:t>.M.</w:t>
      </w:r>
    </w:p>
    <w:p w14:paraId="6F4DFD10" w14:textId="4E64D232" w:rsidR="007C6C2A" w:rsidRPr="0073065A" w:rsidRDefault="00690213" w:rsidP="0073065A">
      <w:pPr>
        <w:pStyle w:val="MACStyle3Bullet"/>
        <w:numPr>
          <w:ilvl w:val="0"/>
          <w:numId w:val="0"/>
        </w:numPr>
        <w:spacing w:after="0"/>
        <w:ind w:right="0"/>
        <w:jc w:val="center"/>
        <w:rPr>
          <w:rFonts w:cstheme="minorHAnsi"/>
          <w:b w:val="0"/>
          <w:sz w:val="24"/>
          <w:szCs w:val="24"/>
        </w:rPr>
      </w:pPr>
      <w:r>
        <w:rPr>
          <w:rFonts w:cstheme="minorHAnsi"/>
          <w:b w:val="0"/>
          <w:sz w:val="24"/>
          <w:szCs w:val="24"/>
        </w:rPr>
        <w:t>Brooklyn Park</w:t>
      </w:r>
      <w:r w:rsidR="0073065A">
        <w:rPr>
          <w:rFonts w:cstheme="minorHAnsi"/>
          <w:b w:val="0"/>
          <w:sz w:val="24"/>
          <w:szCs w:val="24"/>
        </w:rPr>
        <w:t xml:space="preserve"> City Hall</w:t>
      </w:r>
      <w:r>
        <w:rPr>
          <w:rFonts w:cstheme="minorHAnsi"/>
          <w:b w:val="0"/>
          <w:sz w:val="24"/>
          <w:szCs w:val="24"/>
        </w:rPr>
        <w:t>, Room A203</w:t>
      </w:r>
    </w:p>
    <w:p w14:paraId="6F4DFD12" w14:textId="0CFFC82F" w:rsidR="00A00F4A" w:rsidRPr="00690213" w:rsidRDefault="00690213" w:rsidP="00690213">
      <w:pPr>
        <w:spacing w:line="312" w:lineRule="auto"/>
        <w:jc w:val="center"/>
        <w:rPr>
          <w:rFonts w:asciiTheme="minorHAnsi" w:hAnsiTheme="minorHAnsi" w:cstheme="minorHAnsi"/>
          <w:sz w:val="24"/>
        </w:rPr>
      </w:pPr>
      <w:r w:rsidRPr="00690213">
        <w:rPr>
          <w:rFonts w:asciiTheme="minorHAnsi" w:hAnsiTheme="minorHAnsi" w:cstheme="minorHAnsi"/>
          <w:color w:val="202124"/>
          <w:sz w:val="24"/>
          <w:shd w:val="clear" w:color="auto" w:fill="FFFFFF"/>
        </w:rPr>
        <w:t>5200 85th Ave N, Brooklyn Park, MN 55443</w:t>
      </w:r>
    </w:p>
    <w:p w14:paraId="2FE181D4" w14:textId="77777777" w:rsidR="00690213" w:rsidRDefault="00690213" w:rsidP="007C6C2A">
      <w:pPr>
        <w:spacing w:line="312" w:lineRule="auto"/>
        <w:rPr>
          <w:rFonts w:asciiTheme="minorHAnsi" w:hAnsiTheme="minorHAnsi"/>
          <w:b/>
          <w:sz w:val="32"/>
          <w:szCs w:val="32"/>
        </w:rPr>
      </w:pPr>
    </w:p>
    <w:p w14:paraId="6F4DFD13" w14:textId="356CF436" w:rsidR="007C6C2A" w:rsidRPr="007C6C2A" w:rsidRDefault="007C6C2A" w:rsidP="007C6C2A">
      <w:pPr>
        <w:spacing w:line="312" w:lineRule="auto"/>
        <w:rPr>
          <w:rFonts w:asciiTheme="minorHAnsi" w:hAnsiTheme="minorHAnsi"/>
          <w:b/>
          <w:sz w:val="32"/>
          <w:szCs w:val="32"/>
        </w:rPr>
      </w:pPr>
      <w:r w:rsidRPr="007C6C2A">
        <w:rPr>
          <w:rFonts w:asciiTheme="minorHAnsi" w:hAnsiTheme="minorHAnsi"/>
          <w:b/>
          <w:sz w:val="32"/>
          <w:szCs w:val="32"/>
        </w:rPr>
        <w:t>Agenda</w:t>
      </w:r>
    </w:p>
    <w:p w14:paraId="27F5EDC8" w14:textId="76EAE7A5" w:rsidR="008C49A6" w:rsidRDefault="00690213" w:rsidP="008C49A6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Chair Opening/Remarks</w:t>
      </w:r>
    </w:p>
    <w:p w14:paraId="20AFC9DB" w14:textId="77777777" w:rsidR="008C49A6" w:rsidRDefault="008C49A6" w:rsidP="008C49A6">
      <w:pPr>
        <w:rPr>
          <w:rFonts w:ascii="Calibri" w:hAnsi="Calibri"/>
          <w:sz w:val="24"/>
        </w:rPr>
      </w:pPr>
    </w:p>
    <w:p w14:paraId="48C23537" w14:textId="18F1551F" w:rsidR="00A04DE6" w:rsidRDefault="00690213" w:rsidP="008C49A6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Approve Minutes of July 13, </w:t>
      </w:r>
      <w:proofErr w:type="gramStart"/>
      <w:r>
        <w:rPr>
          <w:rFonts w:ascii="Calibri" w:hAnsi="Calibri"/>
          <w:sz w:val="24"/>
        </w:rPr>
        <w:t>2022</w:t>
      </w:r>
      <w:proofErr w:type="gramEnd"/>
      <w:r>
        <w:rPr>
          <w:rFonts w:ascii="Calibri" w:hAnsi="Calibri"/>
          <w:sz w:val="24"/>
        </w:rPr>
        <w:t xml:space="preserve"> Meeting</w:t>
      </w:r>
    </w:p>
    <w:p w14:paraId="5D8058D1" w14:textId="77777777" w:rsidR="00A04DE6" w:rsidRDefault="00A04DE6" w:rsidP="00A04DE6">
      <w:pPr>
        <w:pStyle w:val="ListParagraph"/>
        <w:rPr>
          <w:rFonts w:ascii="Calibri" w:hAnsi="Calibri"/>
          <w:sz w:val="24"/>
        </w:rPr>
      </w:pPr>
    </w:p>
    <w:p w14:paraId="71CE1098" w14:textId="1E6D04FC" w:rsidR="00242841" w:rsidRDefault="0073065A" w:rsidP="00242841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JAZB Purpose &amp; Role</w:t>
      </w:r>
    </w:p>
    <w:p w14:paraId="095F8046" w14:textId="77777777" w:rsidR="00242841" w:rsidRDefault="00242841" w:rsidP="00242841">
      <w:pPr>
        <w:rPr>
          <w:rFonts w:ascii="Calibri" w:hAnsi="Calibri"/>
          <w:sz w:val="24"/>
        </w:rPr>
      </w:pPr>
    </w:p>
    <w:p w14:paraId="12DF92E1" w14:textId="24B08C65" w:rsidR="008C49A6" w:rsidRDefault="00690213" w:rsidP="008C49A6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Presentation of Draft Airport Zoning Ordinance Materials</w:t>
      </w:r>
    </w:p>
    <w:p w14:paraId="6F4DFD18" w14:textId="77777777" w:rsidR="001C2983" w:rsidRDefault="001C2983" w:rsidP="001C2983">
      <w:pPr>
        <w:pStyle w:val="ListParagraph"/>
        <w:rPr>
          <w:rFonts w:ascii="Calibri" w:hAnsi="Calibri"/>
          <w:sz w:val="24"/>
        </w:rPr>
      </w:pPr>
    </w:p>
    <w:p w14:paraId="617A4F2D" w14:textId="57307E40" w:rsidR="00CE1148" w:rsidRDefault="00690213" w:rsidP="00CE1148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Public Comments</w:t>
      </w:r>
    </w:p>
    <w:p w14:paraId="255E8596" w14:textId="77777777" w:rsidR="00CE1148" w:rsidRDefault="00CE1148" w:rsidP="00CE1148">
      <w:pPr>
        <w:ind w:left="720"/>
        <w:rPr>
          <w:rFonts w:ascii="Calibri" w:hAnsi="Calibri"/>
          <w:sz w:val="24"/>
        </w:rPr>
      </w:pPr>
    </w:p>
    <w:p w14:paraId="6F4DFD19" w14:textId="43C6F66C" w:rsidR="001C2983" w:rsidRDefault="00690213" w:rsidP="005B124E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Board Discussion on Draft Airport Zoning Ordinance Materials</w:t>
      </w:r>
    </w:p>
    <w:p w14:paraId="6F4DFD20" w14:textId="77777777" w:rsidR="005B124E" w:rsidRDefault="005B124E" w:rsidP="005B124E">
      <w:pPr>
        <w:pStyle w:val="ListParagraph"/>
        <w:rPr>
          <w:rFonts w:ascii="Calibri" w:hAnsi="Calibri"/>
          <w:sz w:val="24"/>
        </w:rPr>
      </w:pPr>
    </w:p>
    <w:p w14:paraId="20C2BE7F" w14:textId="755D1B22" w:rsidR="00CE1148" w:rsidRDefault="00690213" w:rsidP="005B124E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Airport Zoning Procedural Steps</w:t>
      </w:r>
    </w:p>
    <w:p w14:paraId="16A8B945" w14:textId="77777777" w:rsidR="0073065A" w:rsidRDefault="0073065A" w:rsidP="0073065A">
      <w:pPr>
        <w:pStyle w:val="ListParagraph"/>
        <w:rPr>
          <w:rFonts w:ascii="Calibri" w:hAnsi="Calibri"/>
          <w:sz w:val="24"/>
        </w:rPr>
      </w:pPr>
    </w:p>
    <w:p w14:paraId="30506112" w14:textId="7B4646D7" w:rsidR="0073065A" w:rsidRDefault="0073065A" w:rsidP="005B124E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Adjourn</w:t>
      </w:r>
    </w:p>
    <w:sectPr w:rsidR="0073065A" w:rsidSect="007C6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FD26" w14:textId="77777777" w:rsidR="00C327CB" w:rsidRDefault="00C327CB">
      <w:r>
        <w:separator/>
      </w:r>
    </w:p>
  </w:endnote>
  <w:endnote w:type="continuationSeparator" w:id="0">
    <w:p w14:paraId="6F4DFD27" w14:textId="77777777" w:rsidR="00C327CB" w:rsidRDefault="00C3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FD24" w14:textId="77777777" w:rsidR="00C327CB" w:rsidRDefault="00C327CB">
      <w:r>
        <w:separator/>
      </w:r>
    </w:p>
  </w:footnote>
  <w:footnote w:type="continuationSeparator" w:id="0">
    <w:p w14:paraId="6F4DFD25" w14:textId="77777777" w:rsidR="00C327CB" w:rsidRDefault="00C3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6FED"/>
    <w:multiLevelType w:val="hybridMultilevel"/>
    <w:tmpl w:val="6464B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346683"/>
    <w:multiLevelType w:val="hybridMultilevel"/>
    <w:tmpl w:val="92761F42"/>
    <w:lvl w:ilvl="0" w:tplc="AAB433D0">
      <w:start w:val="1"/>
      <w:numFmt w:val="bullet"/>
      <w:pStyle w:val="MACStyle3Bullet"/>
      <w:lvlText w:val=""/>
      <w:lvlJc w:val="left"/>
      <w:pPr>
        <w:ind w:left="1080" w:hanging="360"/>
      </w:pPr>
      <w:rPr>
        <w:rFonts w:ascii="Wingdings" w:hAnsi="Wingdings" w:hint="default"/>
        <w:color w:val="0078A9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53C9A"/>
    <w:multiLevelType w:val="hybridMultilevel"/>
    <w:tmpl w:val="D136C512"/>
    <w:lvl w:ilvl="0" w:tplc="4124707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C3120"/>
    <w:multiLevelType w:val="hybridMultilevel"/>
    <w:tmpl w:val="BAC23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C7C82"/>
    <w:multiLevelType w:val="hybridMultilevel"/>
    <w:tmpl w:val="9D487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D94AA8"/>
    <w:multiLevelType w:val="hybridMultilevel"/>
    <w:tmpl w:val="A8265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148129">
    <w:abstractNumId w:val="5"/>
  </w:num>
  <w:num w:numId="2" w16cid:durableId="1945455420">
    <w:abstractNumId w:val="3"/>
  </w:num>
  <w:num w:numId="3" w16cid:durableId="134300673">
    <w:abstractNumId w:val="2"/>
  </w:num>
  <w:num w:numId="4" w16cid:durableId="137919675">
    <w:abstractNumId w:val="4"/>
  </w:num>
  <w:num w:numId="5" w16cid:durableId="807936722">
    <w:abstractNumId w:val="0"/>
  </w:num>
  <w:num w:numId="6" w16cid:durableId="69396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A"/>
    <w:rsid w:val="00021262"/>
    <w:rsid w:val="001738F1"/>
    <w:rsid w:val="0017783F"/>
    <w:rsid w:val="001C2983"/>
    <w:rsid w:val="001F4867"/>
    <w:rsid w:val="00242841"/>
    <w:rsid w:val="002F36A3"/>
    <w:rsid w:val="004020CD"/>
    <w:rsid w:val="004100D8"/>
    <w:rsid w:val="004837D6"/>
    <w:rsid w:val="00500B73"/>
    <w:rsid w:val="005B124E"/>
    <w:rsid w:val="005C6E77"/>
    <w:rsid w:val="00690213"/>
    <w:rsid w:val="00691078"/>
    <w:rsid w:val="006E502A"/>
    <w:rsid w:val="0073065A"/>
    <w:rsid w:val="007C6C2A"/>
    <w:rsid w:val="00857418"/>
    <w:rsid w:val="008C49A6"/>
    <w:rsid w:val="008E127E"/>
    <w:rsid w:val="00901448"/>
    <w:rsid w:val="00916ED0"/>
    <w:rsid w:val="00A00F4A"/>
    <w:rsid w:val="00A04DE6"/>
    <w:rsid w:val="00A27491"/>
    <w:rsid w:val="00AD37BC"/>
    <w:rsid w:val="00AE655C"/>
    <w:rsid w:val="00B22D31"/>
    <w:rsid w:val="00B42F2B"/>
    <w:rsid w:val="00C268FF"/>
    <w:rsid w:val="00C327CB"/>
    <w:rsid w:val="00C35961"/>
    <w:rsid w:val="00C65F3F"/>
    <w:rsid w:val="00CE0460"/>
    <w:rsid w:val="00CE1148"/>
    <w:rsid w:val="00CF032B"/>
    <w:rsid w:val="00D26F26"/>
    <w:rsid w:val="00D94CBE"/>
    <w:rsid w:val="00DF1313"/>
    <w:rsid w:val="00E60367"/>
    <w:rsid w:val="00F90E82"/>
    <w:rsid w:val="00F9543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DFD0B"/>
  <w15:chartTrackingRefBased/>
  <w15:docId w15:val="{89249ADE-C27B-4A66-87A8-6FDD2C15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6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37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37D6"/>
    <w:pPr>
      <w:tabs>
        <w:tab w:val="center" w:pos="4320"/>
        <w:tab w:val="right" w:pos="8640"/>
      </w:tabs>
    </w:pPr>
  </w:style>
  <w:style w:type="paragraph" w:customStyle="1" w:styleId="MACStyle3Bullet">
    <w:name w:val="MAC Style 3 Bullet"/>
    <w:basedOn w:val="ListParagraph"/>
    <w:link w:val="MACStyle3BulletChar"/>
    <w:qFormat/>
    <w:rsid w:val="007C6C2A"/>
    <w:pPr>
      <w:numPr>
        <w:numId w:val="6"/>
      </w:numPr>
      <w:spacing w:after="120"/>
      <w:ind w:left="540" w:right="1080" w:hanging="180"/>
      <w:contextualSpacing w:val="0"/>
    </w:pPr>
    <w:rPr>
      <w:rFonts w:asciiTheme="minorHAnsi" w:eastAsiaTheme="minorHAnsi" w:hAnsiTheme="minorHAnsi" w:cs="Arial"/>
      <w:b/>
      <w:sz w:val="22"/>
      <w:szCs w:val="22"/>
    </w:rPr>
  </w:style>
  <w:style w:type="character" w:customStyle="1" w:styleId="MACStyle3BulletChar">
    <w:name w:val="MAC Style 3 Bullet Char"/>
    <w:basedOn w:val="DefaultParagraphFont"/>
    <w:link w:val="MACStyle3Bullet"/>
    <w:rsid w:val="007C6C2A"/>
    <w:rPr>
      <w:rFonts w:asciiTheme="minorHAnsi" w:eastAsiaTheme="minorHAnsi" w:hAnsiTheme="minorHAnsi" w:cs="Arial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7C6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Elmo Airport</vt:lpstr>
    </vt:vector>
  </TitlesOfParts>
  <Company>Mead &amp; Hunt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Airport</dc:title>
  <dc:subject>Community Engagement Panel Agenda</dc:subject>
  <dc:creator>1170reb</dc:creator>
  <cp:keywords/>
  <dc:description/>
  <cp:lastModifiedBy>Evan Barrett</cp:lastModifiedBy>
  <cp:revision>2</cp:revision>
  <cp:lastPrinted>2009-07-13T15:16:00Z</cp:lastPrinted>
  <dcterms:created xsi:type="dcterms:W3CDTF">2022-09-28T04:33:00Z</dcterms:created>
  <dcterms:modified xsi:type="dcterms:W3CDTF">2022-09-28T04:33:00Z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19805462</vt:i4>
  </property>
  <property fmtid="{D5CDD505-2E9C-101B-9397-08002B2CF9AE}" pid="3" name="_NewReviewCycle">
    <vt:lpwstr/>
  </property>
  <property fmtid="{D5CDD505-2E9C-101B-9397-08002B2CF9AE}" pid="4" name="_EmailSubject">
    <vt:lpwstr>Meeting Materials</vt:lpwstr>
  </property>
  <property fmtid="{D5CDD505-2E9C-101B-9397-08002B2CF9AE}" pid="5" name="_AuthorEmail">
    <vt:lpwstr>Chad.Leqve@mspmac.org</vt:lpwstr>
  </property>
  <property fmtid="{D5CDD505-2E9C-101B-9397-08002B2CF9AE}" pid="6" name="_AuthorEmailDisplayName">
    <vt:lpwstr>Leqve, Chad</vt:lpwstr>
  </property>
  <property fmtid="{D5CDD505-2E9C-101B-9397-08002B2CF9AE}" pid="7" name="_ReviewingToolsShownOnce">
    <vt:lpwstr/>
  </property>
</Properties>
</file>